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40" w:rsidRPr="00BB5B34" w:rsidP="00C57140">
      <w:pPr>
        <w:pStyle w:val="Heading1"/>
        <w:jc w:val="right"/>
        <w:rPr>
          <w:b w:val="0"/>
          <w:sz w:val="28"/>
          <w:szCs w:val="28"/>
        </w:rPr>
      </w:pPr>
      <w:r w:rsidRPr="00BB5B34">
        <w:rPr>
          <w:b w:val="0"/>
          <w:sz w:val="28"/>
          <w:szCs w:val="28"/>
        </w:rPr>
        <w:tab/>
      </w:r>
      <w:r w:rsidRPr="00BB5B34">
        <w:rPr>
          <w:b w:val="0"/>
          <w:sz w:val="28"/>
          <w:szCs w:val="28"/>
        </w:rPr>
        <w:tab/>
      </w:r>
    </w:p>
    <w:p w:rsidR="00C57140" w:rsidRPr="008024F0" w:rsidP="00C57140">
      <w:pPr>
        <w:pStyle w:val="Heading1"/>
        <w:jc w:val="right"/>
        <w:rPr>
          <w:b w:val="0"/>
          <w:bCs w:val="0"/>
          <w:sz w:val="22"/>
          <w:szCs w:val="22"/>
        </w:rPr>
      </w:pPr>
      <w:r w:rsidRPr="008024F0">
        <w:rPr>
          <w:b w:val="0"/>
          <w:bCs w:val="0"/>
          <w:sz w:val="22"/>
          <w:szCs w:val="22"/>
        </w:rPr>
        <w:t>Дело № 5-</w:t>
      </w:r>
      <w:r w:rsidR="00FA4E25">
        <w:rPr>
          <w:b w:val="0"/>
          <w:bCs w:val="0"/>
          <w:sz w:val="22"/>
          <w:szCs w:val="22"/>
        </w:rPr>
        <w:t>1282</w:t>
      </w:r>
      <w:r w:rsidRPr="008024F0">
        <w:rPr>
          <w:b w:val="0"/>
          <w:bCs w:val="0"/>
          <w:sz w:val="22"/>
          <w:szCs w:val="22"/>
        </w:rPr>
        <w:t>-2112/202</w:t>
      </w:r>
      <w:r w:rsidR="00FA4E25">
        <w:rPr>
          <w:b w:val="0"/>
          <w:bCs w:val="0"/>
          <w:sz w:val="22"/>
          <w:szCs w:val="22"/>
        </w:rPr>
        <w:t>4</w:t>
      </w:r>
    </w:p>
    <w:p w:rsidR="00FA4E25" w:rsidP="00FA4E25">
      <w:pPr>
        <w:ind w:left="2832" w:firstLine="70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86MS0052-01-2024-008159-18</w:t>
      </w:r>
    </w:p>
    <w:p w:rsidR="00FA4E25" w:rsidP="008024F0">
      <w:pPr>
        <w:ind w:left="2832" w:firstLine="708"/>
        <w:rPr>
          <w:rFonts w:ascii="Tahoma" w:hAnsi="Tahoma" w:cs="Tahoma"/>
          <w:b/>
          <w:bCs/>
        </w:rPr>
      </w:pPr>
    </w:p>
    <w:p w:rsidR="00C57140" w:rsidRPr="008024F0" w:rsidP="008024F0">
      <w:pPr>
        <w:ind w:left="2832" w:firstLine="708"/>
        <w:rPr>
          <w:sz w:val="26"/>
          <w:szCs w:val="26"/>
        </w:rPr>
      </w:pPr>
      <w:r w:rsidRPr="008024F0">
        <w:rPr>
          <w:sz w:val="26"/>
          <w:szCs w:val="26"/>
        </w:rPr>
        <w:t>ПОСТАНОВЛЕНИЕ</w:t>
      </w:r>
    </w:p>
    <w:p w:rsidR="00C57140" w:rsidRPr="008024F0" w:rsidP="00C57140">
      <w:pPr>
        <w:pStyle w:val="Title"/>
        <w:ind w:firstLine="0"/>
        <w:rPr>
          <w:sz w:val="26"/>
          <w:szCs w:val="26"/>
        </w:rPr>
      </w:pPr>
      <w:r w:rsidRPr="008024F0">
        <w:rPr>
          <w:sz w:val="26"/>
          <w:szCs w:val="26"/>
        </w:rPr>
        <w:t>по делу об административном правонарушении</w:t>
      </w:r>
      <w:r w:rsidRPr="008024F0">
        <w:rPr>
          <w:sz w:val="26"/>
          <w:szCs w:val="26"/>
        </w:rPr>
        <w:tab/>
      </w:r>
    </w:p>
    <w:p w:rsidR="00C57140" w:rsidRPr="008024F0" w:rsidP="00C57140">
      <w:pPr>
        <w:pStyle w:val="Title"/>
        <w:rPr>
          <w:sz w:val="26"/>
          <w:szCs w:val="26"/>
        </w:rPr>
      </w:pPr>
    </w:p>
    <w:p w:rsidR="00C57140" w:rsidRPr="008024F0" w:rsidP="00C57140">
      <w:pPr>
        <w:pStyle w:val="Title"/>
        <w:ind w:firstLine="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       г. Нижневартовск                                                                   </w:t>
      </w:r>
      <w:r w:rsidR="00FA4E25">
        <w:rPr>
          <w:sz w:val="26"/>
          <w:szCs w:val="26"/>
        </w:rPr>
        <w:t>22 июля 2024</w:t>
      </w:r>
      <w:r w:rsidRPr="008024F0">
        <w:rPr>
          <w:sz w:val="26"/>
          <w:szCs w:val="26"/>
        </w:rPr>
        <w:t xml:space="preserve"> года</w:t>
      </w:r>
    </w:p>
    <w:p w:rsidR="00C57140" w:rsidRPr="008024F0" w:rsidP="00C57140">
      <w:pPr>
        <w:pStyle w:val="Title"/>
        <w:ind w:firstLine="0"/>
        <w:jc w:val="both"/>
        <w:rPr>
          <w:sz w:val="26"/>
          <w:szCs w:val="26"/>
        </w:rPr>
      </w:pPr>
    </w:p>
    <w:p w:rsidR="00C57140" w:rsidRPr="008024F0" w:rsidP="00C57140">
      <w:pPr>
        <w:pStyle w:val="BodyText"/>
        <w:spacing w:after="0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12 Нижневартовского судебного района города окружного значен</w:t>
      </w:r>
      <w:r w:rsidRPr="008024F0">
        <w:rPr>
          <w:sz w:val="26"/>
          <w:szCs w:val="26"/>
        </w:rPr>
        <w:t xml:space="preserve">ия Нижневартовска Ханты-Мансийского автономного округа – Югры О.В.Вдовина, находящийся по адресу ул. Нефтяников, 6, г. Нижневартовск, </w:t>
      </w:r>
    </w:p>
    <w:p w:rsidR="00C57140" w:rsidRPr="008024F0" w:rsidP="00C57140">
      <w:pPr>
        <w:ind w:firstLine="540"/>
        <w:jc w:val="both"/>
        <w:rPr>
          <w:color w:val="000000"/>
          <w:sz w:val="26"/>
          <w:szCs w:val="26"/>
        </w:rPr>
      </w:pPr>
      <w:r w:rsidRPr="008024F0">
        <w:rPr>
          <w:color w:val="000000"/>
          <w:sz w:val="26"/>
          <w:szCs w:val="26"/>
        </w:rPr>
        <w:t xml:space="preserve">с участием </w:t>
      </w:r>
      <w:r w:rsidR="00FA4E25">
        <w:rPr>
          <w:sz w:val="26"/>
          <w:szCs w:val="26"/>
        </w:rPr>
        <w:t>Идиятуллина Р.И</w:t>
      </w:r>
      <w:r w:rsidRPr="008024F0">
        <w:rPr>
          <w:sz w:val="26"/>
          <w:szCs w:val="26"/>
        </w:rPr>
        <w:t xml:space="preserve">., </w:t>
      </w:r>
      <w:r w:rsidRPr="008024F0">
        <w:rPr>
          <w:color w:val="000000"/>
          <w:sz w:val="26"/>
          <w:szCs w:val="26"/>
        </w:rPr>
        <w:t xml:space="preserve">привлекаемого к административной ответственности, </w:t>
      </w:r>
    </w:p>
    <w:p w:rsidR="00C57140" w:rsidRPr="008024F0" w:rsidP="00C57140">
      <w:pPr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рассмотрев дело об административном право</w:t>
      </w:r>
      <w:r w:rsidRPr="008024F0">
        <w:rPr>
          <w:sz w:val="26"/>
          <w:szCs w:val="26"/>
        </w:rPr>
        <w:t xml:space="preserve">нарушении в отношении </w:t>
      </w:r>
    </w:p>
    <w:p w:rsidR="00C57140" w:rsidRPr="008024F0" w:rsidP="00C57140">
      <w:pPr>
        <w:tabs>
          <w:tab w:val="left" w:pos="9540"/>
        </w:tabs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Идиятуллина Рамиля Исмагиловича,  </w:t>
      </w:r>
      <w:r w:rsidR="00DE2048">
        <w:rPr>
          <w:sz w:val="26"/>
          <w:szCs w:val="26"/>
        </w:rPr>
        <w:t>*</w:t>
      </w:r>
      <w:r w:rsidRPr="008024F0">
        <w:rPr>
          <w:sz w:val="26"/>
          <w:szCs w:val="26"/>
        </w:rPr>
        <w:t xml:space="preserve"> года рождения, уроженца г. </w:t>
      </w:r>
      <w:r w:rsidR="00DE2048">
        <w:rPr>
          <w:sz w:val="26"/>
          <w:szCs w:val="26"/>
        </w:rPr>
        <w:t>*</w:t>
      </w:r>
      <w:r w:rsidRPr="008024F0">
        <w:rPr>
          <w:sz w:val="26"/>
          <w:szCs w:val="26"/>
        </w:rPr>
        <w:t>,</w:t>
      </w:r>
      <w:r w:rsidRPr="008024F0">
        <w:rPr>
          <w:b/>
          <w:sz w:val="26"/>
          <w:szCs w:val="26"/>
        </w:rPr>
        <w:t xml:space="preserve"> </w:t>
      </w:r>
      <w:r w:rsidRPr="008024F0">
        <w:rPr>
          <w:sz w:val="26"/>
          <w:szCs w:val="26"/>
        </w:rPr>
        <w:t>работающего</w:t>
      </w:r>
      <w:r w:rsidR="00332DE8">
        <w:rPr>
          <w:sz w:val="26"/>
          <w:szCs w:val="26"/>
        </w:rPr>
        <w:t xml:space="preserve"> в </w:t>
      </w:r>
      <w:r w:rsidR="00DE2048">
        <w:rPr>
          <w:sz w:val="26"/>
          <w:szCs w:val="26"/>
        </w:rPr>
        <w:t>*</w:t>
      </w:r>
      <w:r w:rsidRPr="008024F0">
        <w:rPr>
          <w:sz w:val="26"/>
          <w:szCs w:val="26"/>
        </w:rPr>
        <w:t xml:space="preserve">, </w:t>
      </w:r>
      <w:r w:rsidRPr="008024F0">
        <w:rPr>
          <w:color w:val="FF0000"/>
          <w:sz w:val="26"/>
          <w:szCs w:val="26"/>
        </w:rPr>
        <w:t xml:space="preserve">зарегистрированного и </w:t>
      </w:r>
      <w:r w:rsidRPr="008024F0">
        <w:rPr>
          <w:sz w:val="26"/>
          <w:szCs w:val="26"/>
        </w:rPr>
        <w:t xml:space="preserve"> проживающего по адресу: </w:t>
      </w:r>
      <w:r w:rsidR="00DE2048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C57140" w:rsidRPr="008024F0" w:rsidP="00C57140">
      <w:pPr>
        <w:tabs>
          <w:tab w:val="left" w:pos="9540"/>
        </w:tabs>
        <w:ind w:right="-5" w:firstLine="540"/>
        <w:jc w:val="both"/>
        <w:rPr>
          <w:sz w:val="26"/>
          <w:szCs w:val="26"/>
        </w:rPr>
      </w:pPr>
    </w:p>
    <w:p w:rsidR="00C57140" w:rsidRPr="008024F0" w:rsidP="00C57140">
      <w:pPr>
        <w:tabs>
          <w:tab w:val="left" w:pos="9540"/>
        </w:tabs>
        <w:ind w:right="-5" w:firstLine="540"/>
        <w:jc w:val="center"/>
        <w:rPr>
          <w:sz w:val="26"/>
          <w:szCs w:val="26"/>
        </w:rPr>
      </w:pPr>
      <w:r w:rsidRPr="008024F0">
        <w:rPr>
          <w:sz w:val="26"/>
          <w:szCs w:val="26"/>
        </w:rPr>
        <w:t>УСТАНОВИЛ:</w:t>
      </w:r>
    </w:p>
    <w:p w:rsidR="00C57140" w:rsidRPr="008024F0" w:rsidP="00C57140">
      <w:pPr>
        <w:ind w:right="-5" w:firstLine="54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Идиятуллин Р.И. 22.07.2024</w:t>
      </w:r>
      <w:r w:rsidRPr="008024F0">
        <w:rPr>
          <w:color w:val="000000"/>
          <w:sz w:val="26"/>
          <w:szCs w:val="26"/>
        </w:rPr>
        <w:t xml:space="preserve"> года в 0</w:t>
      </w:r>
      <w:r>
        <w:rPr>
          <w:color w:val="000000"/>
          <w:sz w:val="26"/>
          <w:szCs w:val="26"/>
        </w:rPr>
        <w:t>0</w:t>
      </w:r>
      <w:r w:rsidRPr="008024F0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37</w:t>
      </w:r>
      <w:r w:rsidRPr="008024F0">
        <w:rPr>
          <w:color w:val="000000"/>
          <w:sz w:val="26"/>
          <w:szCs w:val="26"/>
        </w:rPr>
        <w:t xml:space="preserve"> часов </w:t>
      </w:r>
      <w:r w:rsidRPr="008024F0">
        <w:rPr>
          <w:bCs/>
          <w:sz w:val="26"/>
          <w:szCs w:val="26"/>
        </w:rPr>
        <w:t xml:space="preserve">в районе д. </w:t>
      </w:r>
      <w:r>
        <w:rPr>
          <w:bCs/>
          <w:sz w:val="26"/>
          <w:szCs w:val="26"/>
        </w:rPr>
        <w:t>2</w:t>
      </w:r>
      <w:r w:rsidRPr="008024F0">
        <w:rPr>
          <w:bCs/>
          <w:sz w:val="26"/>
          <w:szCs w:val="26"/>
        </w:rPr>
        <w:t xml:space="preserve"> по ул. </w:t>
      </w:r>
      <w:r>
        <w:rPr>
          <w:bCs/>
          <w:sz w:val="26"/>
          <w:szCs w:val="26"/>
        </w:rPr>
        <w:t>Переулок Энтузиастов</w:t>
      </w:r>
      <w:r w:rsidRPr="008024F0">
        <w:rPr>
          <w:bCs/>
          <w:sz w:val="26"/>
          <w:szCs w:val="26"/>
        </w:rPr>
        <w:t xml:space="preserve">   г. Нижневартовска, управляя транспортным средством автомобилем </w:t>
      </w:r>
      <w:r w:rsidR="004414E8">
        <w:rPr>
          <w:bCs/>
          <w:sz w:val="26"/>
          <w:szCs w:val="26"/>
        </w:rPr>
        <w:t>(грузовой, бортовой)</w:t>
      </w:r>
      <w:r w:rsidRPr="008024F0">
        <w:rPr>
          <w:bCs/>
          <w:sz w:val="26"/>
          <w:szCs w:val="26"/>
        </w:rPr>
        <w:t xml:space="preserve"> </w:t>
      </w:r>
      <w:r w:rsidR="004414E8">
        <w:rPr>
          <w:bCs/>
          <w:sz w:val="26"/>
          <w:szCs w:val="26"/>
        </w:rPr>
        <w:t>УАЗ ПИКАП</w:t>
      </w:r>
      <w:r w:rsidRPr="008024F0">
        <w:rPr>
          <w:bCs/>
          <w:sz w:val="26"/>
          <w:szCs w:val="26"/>
        </w:rPr>
        <w:t xml:space="preserve">, государственный регистрационный знак </w:t>
      </w:r>
      <w:r w:rsidR="00DE2048">
        <w:rPr>
          <w:bCs/>
          <w:sz w:val="26"/>
          <w:szCs w:val="26"/>
        </w:rPr>
        <w:t>*</w:t>
      </w:r>
      <w:r w:rsidRPr="008024F0">
        <w:rPr>
          <w:bCs/>
          <w:sz w:val="26"/>
          <w:szCs w:val="26"/>
        </w:rPr>
        <w:t>, не выполн</w:t>
      </w:r>
      <w:r w:rsidRPr="008024F0">
        <w:rPr>
          <w:bCs/>
          <w:sz w:val="26"/>
          <w:szCs w:val="26"/>
        </w:rPr>
        <w:t xml:space="preserve">ил законного требования сотрудника полиции о прохождении медицинского освидетельствования на состояние опьянения, не имея права управления транспортными средствами, чем нарушил п. 2.3.2 Правил дорожного движения РФ. Указанные действия </w:t>
      </w:r>
      <w:r w:rsidRPr="008024F0">
        <w:rPr>
          <w:sz w:val="26"/>
          <w:szCs w:val="26"/>
        </w:rPr>
        <w:t xml:space="preserve">не содержат уголовно </w:t>
      </w:r>
      <w:r w:rsidRPr="008024F0">
        <w:rPr>
          <w:sz w:val="26"/>
          <w:szCs w:val="26"/>
        </w:rPr>
        <w:t xml:space="preserve">наказуемого деяния. </w:t>
      </w:r>
    </w:p>
    <w:p w:rsidR="00C57140" w:rsidRPr="008024F0" w:rsidP="00C57140">
      <w:pPr>
        <w:ind w:right="-5"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При рассмотрении административного материала </w:t>
      </w:r>
      <w:r w:rsidR="004414E8">
        <w:rPr>
          <w:color w:val="000000"/>
          <w:sz w:val="26"/>
          <w:szCs w:val="26"/>
        </w:rPr>
        <w:t>Идиятуллин Р.И</w:t>
      </w:r>
      <w:r w:rsidRPr="008024F0">
        <w:rPr>
          <w:color w:val="000000"/>
          <w:sz w:val="26"/>
          <w:szCs w:val="26"/>
        </w:rPr>
        <w:t>.</w:t>
      </w:r>
      <w:r w:rsidRPr="008024F0">
        <w:rPr>
          <w:sz w:val="26"/>
          <w:szCs w:val="26"/>
        </w:rPr>
        <w:t xml:space="preserve"> подтвердил факт управления транспортным средством и отказ от прохождения медицинского освидетельствования на состояние опьянения. </w:t>
      </w:r>
    </w:p>
    <w:p w:rsidR="00C57140" w:rsidRPr="008024F0" w:rsidP="00C57140">
      <w:pPr>
        <w:shd w:val="clear" w:color="auto" w:fill="FFFFFF"/>
        <w:ind w:left="14" w:right="14" w:firstLine="533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Мировой судья, выслушав лицо, привлекаемое </w:t>
      </w:r>
      <w:r w:rsidRPr="008024F0">
        <w:rPr>
          <w:sz w:val="26"/>
          <w:szCs w:val="26"/>
        </w:rPr>
        <w:t xml:space="preserve">к административной ответственности, исследовал следующие доказательства по делу: </w:t>
      </w:r>
    </w:p>
    <w:p w:rsidR="00C57140" w:rsidRPr="008024F0" w:rsidP="00C571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протокол 86 ХМ </w:t>
      </w:r>
      <w:r w:rsidR="004414E8">
        <w:rPr>
          <w:sz w:val="26"/>
          <w:szCs w:val="26"/>
        </w:rPr>
        <w:t xml:space="preserve">576392 </w:t>
      </w:r>
      <w:r w:rsidRPr="008024F0">
        <w:rPr>
          <w:sz w:val="26"/>
          <w:szCs w:val="26"/>
        </w:rPr>
        <w:t xml:space="preserve">об административном правонарушении от </w:t>
      </w:r>
      <w:r w:rsidR="004414E8">
        <w:rPr>
          <w:sz w:val="26"/>
          <w:szCs w:val="26"/>
        </w:rPr>
        <w:t>22.07.2024</w:t>
      </w:r>
      <w:r w:rsidRPr="008024F0">
        <w:rPr>
          <w:sz w:val="26"/>
          <w:szCs w:val="26"/>
        </w:rPr>
        <w:t xml:space="preserve"> года, из которого  </w:t>
      </w:r>
      <w:r w:rsidRPr="008024F0">
        <w:rPr>
          <w:color w:val="0D0D0D" w:themeColor="text1" w:themeTint="F2"/>
          <w:sz w:val="26"/>
          <w:szCs w:val="26"/>
        </w:rPr>
        <w:t xml:space="preserve">следует, что </w:t>
      </w:r>
      <w:r w:rsidR="004414E8">
        <w:rPr>
          <w:color w:val="000000"/>
          <w:sz w:val="26"/>
          <w:szCs w:val="26"/>
        </w:rPr>
        <w:t>Идиятуллин Р.И</w:t>
      </w:r>
      <w:r w:rsidRPr="008024F0">
        <w:rPr>
          <w:rFonts w:eastAsia="MS Mincho"/>
          <w:color w:val="262626" w:themeColor="text1" w:themeTint="D9"/>
          <w:sz w:val="26"/>
          <w:szCs w:val="26"/>
        </w:rPr>
        <w:t xml:space="preserve">. </w:t>
      </w:r>
      <w:r w:rsidRPr="008024F0">
        <w:rPr>
          <w:color w:val="0D0D0D" w:themeColor="text1" w:themeTint="F2"/>
          <w:sz w:val="26"/>
          <w:szCs w:val="26"/>
        </w:rPr>
        <w:t>процессуальные права, предусмотренные   ст. 25.1 Кодекс</w:t>
      </w:r>
      <w:r w:rsidRPr="008024F0">
        <w:rPr>
          <w:color w:val="0D0D0D" w:themeColor="text1" w:themeTint="F2"/>
          <w:sz w:val="26"/>
          <w:szCs w:val="26"/>
        </w:rPr>
        <w:t>а РФ об административных правонарушениях, а также возможность не свидетельствовать против самого себя (ст. 51 Конституции РФ) разъяснены, о чем имеется его подпись;</w:t>
      </w:r>
      <w:r w:rsidRPr="008024F0">
        <w:rPr>
          <w:sz w:val="26"/>
          <w:szCs w:val="26"/>
        </w:rPr>
        <w:t xml:space="preserve"> </w:t>
      </w:r>
    </w:p>
    <w:p w:rsidR="00C5714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протокол 86 СЛ </w:t>
      </w:r>
      <w:r w:rsidR="004414E8">
        <w:rPr>
          <w:sz w:val="26"/>
          <w:szCs w:val="26"/>
        </w:rPr>
        <w:t xml:space="preserve">029152 </w:t>
      </w:r>
      <w:r w:rsidRPr="008024F0">
        <w:rPr>
          <w:sz w:val="26"/>
          <w:szCs w:val="26"/>
        </w:rPr>
        <w:t xml:space="preserve">об отстранении от управления транспортным средством от </w:t>
      </w:r>
      <w:r w:rsidR="004414E8">
        <w:rPr>
          <w:sz w:val="26"/>
          <w:szCs w:val="26"/>
        </w:rPr>
        <w:t>22.07.2024</w:t>
      </w:r>
      <w:r w:rsidRPr="008024F0" w:rsidR="004414E8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>года, в котором указаны признаки опьянения: запах алкоголя изо рта, нарушение речи;</w:t>
      </w:r>
    </w:p>
    <w:p w:rsidR="00C57140" w:rsidRPr="008024F0" w:rsidP="00C571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акт 86 ГП 04</w:t>
      </w:r>
      <w:r w:rsidR="004414E8">
        <w:rPr>
          <w:sz w:val="26"/>
          <w:szCs w:val="26"/>
        </w:rPr>
        <w:t>8082</w:t>
      </w:r>
      <w:r w:rsidRPr="008024F0">
        <w:rPr>
          <w:sz w:val="26"/>
          <w:szCs w:val="26"/>
        </w:rPr>
        <w:t xml:space="preserve"> от </w:t>
      </w:r>
      <w:r w:rsidR="004414E8">
        <w:rPr>
          <w:sz w:val="26"/>
          <w:szCs w:val="26"/>
        </w:rPr>
        <w:t>22.07.2024</w:t>
      </w:r>
      <w:r w:rsidRPr="008024F0" w:rsidR="004414E8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года освидетельствования на состояние опьянения, согласно которому </w:t>
      </w:r>
      <w:r w:rsidR="004414E8">
        <w:rPr>
          <w:color w:val="000000"/>
          <w:sz w:val="26"/>
          <w:szCs w:val="26"/>
        </w:rPr>
        <w:t>Идиятуллин Р.И</w:t>
      </w:r>
      <w:r w:rsidRPr="008024F0">
        <w:rPr>
          <w:sz w:val="26"/>
          <w:szCs w:val="26"/>
        </w:rPr>
        <w:t xml:space="preserve">. от прохождения освидетельствования </w:t>
      </w:r>
      <w:r w:rsidR="008024F0">
        <w:rPr>
          <w:sz w:val="26"/>
          <w:szCs w:val="26"/>
        </w:rPr>
        <w:t xml:space="preserve">на состояние алкогольного опьянения </w:t>
      </w:r>
      <w:r w:rsidRPr="008024F0">
        <w:rPr>
          <w:sz w:val="26"/>
          <w:szCs w:val="26"/>
        </w:rPr>
        <w:t xml:space="preserve">отказался.   </w:t>
      </w:r>
    </w:p>
    <w:p w:rsidR="00C57140" w:rsidRPr="008024F0" w:rsidP="00C571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протокол 86 НП 02</w:t>
      </w:r>
      <w:r w:rsidR="004414E8">
        <w:rPr>
          <w:sz w:val="26"/>
          <w:szCs w:val="26"/>
        </w:rPr>
        <w:t xml:space="preserve">9673 </w:t>
      </w:r>
      <w:r w:rsidRPr="008024F0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="004414E8">
        <w:rPr>
          <w:sz w:val="26"/>
          <w:szCs w:val="26"/>
        </w:rPr>
        <w:t>22.07.2024</w:t>
      </w:r>
      <w:r w:rsidRPr="008024F0" w:rsidR="004414E8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года, согласно которому поскольку </w:t>
      </w:r>
      <w:r w:rsidR="004414E8">
        <w:rPr>
          <w:color w:val="000000"/>
          <w:sz w:val="26"/>
          <w:szCs w:val="26"/>
        </w:rPr>
        <w:t>Идиятуллин Р.И</w:t>
      </w:r>
      <w:r w:rsidRPr="008024F0">
        <w:rPr>
          <w:sz w:val="26"/>
          <w:szCs w:val="26"/>
        </w:rPr>
        <w:t xml:space="preserve">. отказался пройти освидетельствование на состояние </w:t>
      </w:r>
      <w:r w:rsidR="008024F0">
        <w:rPr>
          <w:sz w:val="26"/>
          <w:szCs w:val="26"/>
        </w:rPr>
        <w:t xml:space="preserve">алкогольного </w:t>
      </w:r>
      <w:r w:rsidRPr="008024F0">
        <w:rPr>
          <w:sz w:val="26"/>
          <w:szCs w:val="26"/>
        </w:rPr>
        <w:t>опьянени</w:t>
      </w:r>
      <w:r w:rsidRPr="008024F0">
        <w:rPr>
          <w:sz w:val="26"/>
          <w:szCs w:val="26"/>
        </w:rPr>
        <w:t xml:space="preserve">я, он был направлен для прохождения медицинского освидетельствования, </w:t>
      </w:r>
      <w:r w:rsidR="004414E8">
        <w:rPr>
          <w:color w:val="000000"/>
          <w:sz w:val="26"/>
          <w:szCs w:val="26"/>
        </w:rPr>
        <w:t>Идиятуллин Р.И</w:t>
      </w:r>
      <w:r w:rsidRPr="008024F0">
        <w:rPr>
          <w:color w:val="000000"/>
          <w:sz w:val="26"/>
          <w:szCs w:val="26"/>
        </w:rPr>
        <w:t>.</w:t>
      </w:r>
      <w:r w:rsidRPr="008024F0">
        <w:rPr>
          <w:sz w:val="26"/>
          <w:szCs w:val="26"/>
        </w:rPr>
        <w:t xml:space="preserve"> отказался пройти   медицинское освидетельствование;</w:t>
      </w:r>
    </w:p>
    <w:p w:rsidR="00C57140" w:rsidRPr="008024F0" w:rsidP="00C571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рапорт сотрудника полиции по г. Нижневартовску от </w:t>
      </w:r>
      <w:r w:rsidR="004414E8">
        <w:rPr>
          <w:sz w:val="26"/>
          <w:szCs w:val="26"/>
        </w:rPr>
        <w:t>22.07.2024</w:t>
      </w:r>
      <w:r w:rsidRPr="008024F0" w:rsidR="004414E8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>года, в которого изложены обстоятельства, указанные в про</w:t>
      </w:r>
      <w:r w:rsidRPr="008024F0">
        <w:rPr>
          <w:sz w:val="26"/>
          <w:szCs w:val="26"/>
        </w:rPr>
        <w:t>токоле об административном правонарушении;</w:t>
      </w:r>
    </w:p>
    <w:p w:rsidR="00C57140" w:rsidRPr="008024F0" w:rsidP="00C571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протокол 86 ХА 00</w:t>
      </w:r>
      <w:r w:rsidR="004414E8">
        <w:rPr>
          <w:sz w:val="26"/>
          <w:szCs w:val="26"/>
        </w:rPr>
        <w:t>1262</w:t>
      </w:r>
      <w:r w:rsidRPr="008024F0">
        <w:rPr>
          <w:sz w:val="26"/>
          <w:szCs w:val="26"/>
        </w:rPr>
        <w:t xml:space="preserve"> об административном задержании от </w:t>
      </w:r>
      <w:r w:rsidR="004414E8">
        <w:rPr>
          <w:sz w:val="26"/>
          <w:szCs w:val="26"/>
        </w:rPr>
        <w:t>22.07.2024</w:t>
      </w:r>
      <w:r w:rsidRPr="008024F0" w:rsidR="004414E8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года, согласно которому </w:t>
      </w:r>
      <w:r w:rsidR="004414E8">
        <w:rPr>
          <w:color w:val="000000"/>
          <w:sz w:val="26"/>
          <w:szCs w:val="26"/>
        </w:rPr>
        <w:t>Идиятуллин Р.И</w:t>
      </w:r>
      <w:r w:rsidRPr="008024F0">
        <w:rPr>
          <w:color w:val="000000"/>
          <w:sz w:val="26"/>
          <w:szCs w:val="26"/>
        </w:rPr>
        <w:t>.</w:t>
      </w:r>
      <w:r w:rsidRPr="008024F0">
        <w:rPr>
          <w:sz w:val="26"/>
          <w:szCs w:val="26"/>
        </w:rPr>
        <w:t xml:space="preserve"> был задержан </w:t>
      </w:r>
      <w:r w:rsidR="004414E8">
        <w:rPr>
          <w:sz w:val="26"/>
          <w:szCs w:val="26"/>
        </w:rPr>
        <w:t>22.07.2024</w:t>
      </w:r>
      <w:r w:rsidRPr="008024F0" w:rsidR="004414E8">
        <w:rPr>
          <w:sz w:val="26"/>
          <w:szCs w:val="26"/>
        </w:rPr>
        <w:t xml:space="preserve"> </w:t>
      </w:r>
      <w:r w:rsidR="004414E8">
        <w:rPr>
          <w:sz w:val="26"/>
          <w:szCs w:val="26"/>
        </w:rPr>
        <w:t>года  в 00:05</w:t>
      </w:r>
      <w:r w:rsidRPr="008024F0">
        <w:rPr>
          <w:sz w:val="26"/>
          <w:szCs w:val="26"/>
        </w:rPr>
        <w:t xml:space="preserve"> часов ; </w:t>
      </w:r>
    </w:p>
    <w:p w:rsidR="00C57140" w:rsidRPr="008024F0" w:rsidP="00C57140">
      <w:pPr>
        <w:shd w:val="clear" w:color="auto" w:fill="FFFFFF"/>
        <w:ind w:left="14" w:right="-3" w:firstLine="533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протокол 86 ОГ 17</w:t>
      </w:r>
      <w:r w:rsidR="00332DE8">
        <w:rPr>
          <w:sz w:val="26"/>
          <w:szCs w:val="26"/>
        </w:rPr>
        <w:t>6</w:t>
      </w:r>
      <w:r w:rsidR="004414E8">
        <w:rPr>
          <w:sz w:val="26"/>
          <w:szCs w:val="26"/>
        </w:rPr>
        <w:t xml:space="preserve">154 </w:t>
      </w:r>
      <w:r w:rsidRPr="008024F0">
        <w:rPr>
          <w:sz w:val="26"/>
          <w:szCs w:val="26"/>
        </w:rPr>
        <w:t>о задержании транспортного средства о</w:t>
      </w:r>
      <w:r w:rsidRPr="008024F0">
        <w:rPr>
          <w:sz w:val="26"/>
          <w:szCs w:val="26"/>
        </w:rPr>
        <w:t xml:space="preserve">т </w:t>
      </w:r>
      <w:r w:rsidR="004414E8">
        <w:rPr>
          <w:sz w:val="26"/>
          <w:szCs w:val="26"/>
        </w:rPr>
        <w:t>22.07.2024</w:t>
      </w:r>
      <w:r w:rsidRPr="008024F0">
        <w:rPr>
          <w:sz w:val="26"/>
          <w:szCs w:val="26"/>
        </w:rPr>
        <w:t xml:space="preserve">; </w:t>
      </w:r>
    </w:p>
    <w:p w:rsidR="004E57D8" w:rsidRPr="004E57D8" w:rsidP="004E57D8">
      <w:pPr>
        <w:pStyle w:val="10"/>
        <w:shd w:val="clear" w:color="auto" w:fill="auto"/>
        <w:spacing w:line="322" w:lineRule="exact"/>
        <w:ind w:left="20" w:right="20" w:firstLine="720"/>
        <w:rPr>
          <w:sz w:val="26"/>
          <w:szCs w:val="26"/>
        </w:rPr>
      </w:pPr>
      <w:r w:rsidRPr="004E57D8">
        <w:rPr>
          <w:sz w:val="26"/>
          <w:szCs w:val="26"/>
        </w:rPr>
        <w:t>справку ОГИБДД УМВД по г. Нижневартовску, согласно которой по сведением  базы данных «ФИС ГИБДД - М» Идиятуллин Рамиль Исмагилович</w:t>
      </w:r>
      <w:r w:rsidRPr="004E57D8">
        <w:rPr>
          <w:sz w:val="26"/>
          <w:szCs w:val="26"/>
        </w:rPr>
        <w:t xml:space="preserve"> </w:t>
      </w:r>
      <w:r w:rsidR="00DE2048">
        <w:rPr>
          <w:sz w:val="26"/>
          <w:szCs w:val="26"/>
        </w:rPr>
        <w:t>*</w:t>
      </w:r>
      <w:r w:rsidRPr="004E57D8">
        <w:rPr>
          <w:sz w:val="26"/>
          <w:szCs w:val="26"/>
        </w:rPr>
        <w:t xml:space="preserve"> г.р. года рождения, согласно базы ФИС «ГИБДД М» 14.12.2010 получил водительское удостоверение </w:t>
      </w:r>
      <w:r w:rsidR="00DE2048">
        <w:rPr>
          <w:sz w:val="26"/>
          <w:szCs w:val="26"/>
        </w:rPr>
        <w:t>*</w:t>
      </w:r>
      <w:r w:rsidRPr="004E57D8">
        <w:rPr>
          <w:sz w:val="26"/>
          <w:szCs w:val="26"/>
        </w:rPr>
        <w:t xml:space="preserve"> сроком действия до 14.12.2020.</w:t>
      </w:r>
      <w:r w:rsidR="00332DE8">
        <w:rPr>
          <w:sz w:val="26"/>
          <w:szCs w:val="26"/>
        </w:rPr>
        <w:t xml:space="preserve"> </w:t>
      </w:r>
      <w:r w:rsidRPr="004E57D8">
        <w:rPr>
          <w:sz w:val="26"/>
          <w:szCs w:val="26"/>
        </w:rPr>
        <w:t>Постановлением мирового судьи судебного участка № 11 Нижневартовского судебного района города</w:t>
      </w:r>
      <w:r w:rsidRPr="004E57D8">
        <w:rPr>
          <w:rStyle w:val="135pt"/>
          <w:sz w:val="26"/>
          <w:szCs w:val="26"/>
        </w:rPr>
        <w:t xml:space="preserve"> окружного знач</w:t>
      </w:r>
      <w:r w:rsidRPr="004E57D8">
        <w:rPr>
          <w:rStyle w:val="135pt"/>
          <w:sz w:val="26"/>
          <w:szCs w:val="26"/>
        </w:rPr>
        <w:t xml:space="preserve">ения </w:t>
      </w:r>
      <w:r w:rsidRPr="004E57D8">
        <w:rPr>
          <w:sz w:val="26"/>
          <w:szCs w:val="26"/>
        </w:rPr>
        <w:t>Нижневартовска от 04.05.2016, вступившим в законную силу 17.05.2016, Идиятуллин Р.И. привлечен к административной ответственности по ч</w:t>
      </w:r>
      <w:r>
        <w:rPr>
          <w:sz w:val="26"/>
          <w:szCs w:val="26"/>
        </w:rPr>
        <w:t>.1</w:t>
      </w:r>
      <w:r w:rsidRPr="004E57D8">
        <w:rPr>
          <w:sz w:val="26"/>
          <w:szCs w:val="26"/>
        </w:rPr>
        <w:t xml:space="preserve"> ст. 12.8 КоАП РФ подвергнут административному наказанию в виде административного штрафа в размере 30000 рублей с лишением права управления транспортными средствами сроком на 1 год 6 месяцев. Водительское удостоверение сдано 03.08.2016, срок лишения права </w:t>
      </w:r>
      <w:r w:rsidRPr="004E57D8">
        <w:rPr>
          <w:sz w:val="26"/>
          <w:szCs w:val="26"/>
        </w:rPr>
        <w:t>управления транспортными средствами окончен 04.04.2018. К административной ответственности по ч.1,3 ст. 12.8, ч.1,2 ст. 12.26 КоАП РФ, к уголовной ответственности по ч.1,2 ст.264.1 УК РФ на 22.07.2024 привлеченным не является. На 22.07.2024 повторность сов</w:t>
      </w:r>
      <w:r w:rsidRPr="004E57D8">
        <w:rPr>
          <w:sz w:val="26"/>
          <w:szCs w:val="26"/>
        </w:rPr>
        <w:t>ершения указанных административных правонарушений не усматривается</w:t>
      </w:r>
    </w:p>
    <w:p w:rsidR="00C5714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4E57D8">
        <w:rPr>
          <w:sz w:val="26"/>
          <w:szCs w:val="26"/>
        </w:rPr>
        <w:t>видеофиксацию, на которой зафиксирован факт</w:t>
      </w:r>
      <w:r w:rsidRPr="008024F0">
        <w:rPr>
          <w:sz w:val="26"/>
          <w:szCs w:val="26"/>
        </w:rPr>
        <w:t xml:space="preserve"> управления транспортным средством и процедура направления на медицинское освидетельствование на состояние опьянения;</w:t>
      </w:r>
    </w:p>
    <w:p w:rsidR="00C5714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Идиятуллин Р.И</w:t>
      </w:r>
      <w:r w:rsidRPr="008024F0" w:rsidR="008024F0">
        <w:rPr>
          <w:color w:val="000000"/>
          <w:sz w:val="26"/>
          <w:szCs w:val="26"/>
        </w:rPr>
        <w:t>.</w:t>
      </w:r>
      <w:r w:rsidRPr="008024F0">
        <w:rPr>
          <w:color w:val="000000"/>
          <w:sz w:val="26"/>
          <w:szCs w:val="26"/>
        </w:rPr>
        <w:t xml:space="preserve"> </w:t>
      </w:r>
      <w:r w:rsidRPr="008024F0">
        <w:rPr>
          <w:sz w:val="26"/>
          <w:szCs w:val="26"/>
        </w:rPr>
        <w:t>при рассмотр</w:t>
      </w:r>
      <w:r w:rsidRPr="008024F0">
        <w:rPr>
          <w:sz w:val="26"/>
          <w:szCs w:val="26"/>
        </w:rPr>
        <w:t xml:space="preserve">ении дела об административном правонарушении факт управления транспортным средством и отказ от прохождения медицинского освидетельствования не оспаривал. </w:t>
      </w:r>
    </w:p>
    <w:p w:rsidR="00C57140" w:rsidRPr="008024F0" w:rsidP="00C57140">
      <w:pPr>
        <w:pStyle w:val="ConsPlusNormal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В соответствии с п. 2.3.2 Правил дорожного движения РФ водитель транспортного средства обязан по треб</w:t>
      </w:r>
      <w:r w:rsidRPr="008024F0">
        <w:rPr>
          <w:sz w:val="26"/>
          <w:szCs w:val="26"/>
        </w:rPr>
        <w:t>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</w:t>
      </w:r>
      <w:r w:rsidRPr="008024F0">
        <w:rPr>
          <w:sz w:val="26"/>
          <w:szCs w:val="26"/>
        </w:rPr>
        <w:t>ния.</w:t>
      </w:r>
    </w:p>
    <w:p w:rsidR="00C57140" w:rsidRPr="008024F0" w:rsidP="00C57140">
      <w:pPr>
        <w:pStyle w:val="ConsPlusNormal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Частью 2 ст. 12.26 Кодекса РФ об административных правонарушениях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</w:t>
      </w:r>
      <w:r w:rsidRPr="008024F0">
        <w:rPr>
          <w:sz w:val="26"/>
          <w:szCs w:val="26"/>
        </w:rPr>
        <w:t>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</w:t>
      </w:r>
      <w:r w:rsidRPr="008024F0">
        <w:rPr>
          <w:sz w:val="26"/>
          <w:szCs w:val="26"/>
        </w:rPr>
        <w:t>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024F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Как следует из материалов дела, основа</w:t>
      </w:r>
      <w:r w:rsidRPr="008024F0">
        <w:rPr>
          <w:sz w:val="26"/>
          <w:szCs w:val="26"/>
        </w:rPr>
        <w:t xml:space="preserve">нием для освидетельствования на состояние алкогольного опьянения </w:t>
      </w:r>
      <w:r w:rsidR="004414E8">
        <w:rPr>
          <w:color w:val="000000"/>
          <w:sz w:val="26"/>
          <w:szCs w:val="26"/>
        </w:rPr>
        <w:t>Идиятуллина Р.И</w:t>
      </w:r>
      <w:r w:rsidRPr="008024F0">
        <w:rPr>
          <w:color w:val="000000"/>
          <w:sz w:val="26"/>
          <w:szCs w:val="26"/>
        </w:rPr>
        <w:t>.</w:t>
      </w:r>
      <w:r w:rsidRPr="008024F0">
        <w:rPr>
          <w:sz w:val="26"/>
          <w:szCs w:val="26"/>
        </w:rPr>
        <w:t xml:space="preserve"> явилось наличие у него признаков опьянения – запах алкоголя изо рта, нарушение речи,  что согласуется с пунктом 3 Правил освидетельствования лица, которое управляет транспорт</w:t>
      </w:r>
      <w:r w:rsidRPr="008024F0">
        <w:rPr>
          <w:sz w:val="26"/>
          <w:szCs w:val="26"/>
        </w:rPr>
        <w:t>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 w:rsidRPr="008024F0">
        <w:rPr>
          <w:sz w:val="26"/>
          <w:szCs w:val="26"/>
        </w:rPr>
        <w:t>ультатов, утвержденных постановлением Правительства Российской Федерации.</w:t>
      </w:r>
    </w:p>
    <w:p w:rsidR="00C57140" w:rsidRPr="008024F0" w:rsidP="00C57140">
      <w:pPr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Поскольку </w:t>
      </w:r>
      <w:r w:rsidR="004414E8">
        <w:rPr>
          <w:color w:val="000000"/>
          <w:sz w:val="26"/>
          <w:szCs w:val="26"/>
        </w:rPr>
        <w:t>Идиятуллин Р.И</w:t>
      </w:r>
      <w:r w:rsidRPr="008024F0" w:rsidR="008024F0">
        <w:rPr>
          <w:sz w:val="26"/>
          <w:szCs w:val="26"/>
        </w:rPr>
        <w:t>.</w:t>
      </w:r>
      <w:r w:rsidRPr="008024F0">
        <w:rPr>
          <w:color w:val="000000"/>
          <w:sz w:val="26"/>
          <w:szCs w:val="26"/>
        </w:rPr>
        <w:t xml:space="preserve"> отказался  от прохождения освидетельствования на состояние опьянения</w:t>
      </w:r>
      <w:r w:rsidRPr="008024F0">
        <w:rPr>
          <w:sz w:val="26"/>
          <w:szCs w:val="26"/>
        </w:rPr>
        <w:t xml:space="preserve"> </w:t>
      </w:r>
      <w:r w:rsidRPr="008024F0">
        <w:rPr>
          <w:color w:val="000000"/>
          <w:sz w:val="26"/>
          <w:szCs w:val="26"/>
        </w:rPr>
        <w:t xml:space="preserve">он </w:t>
      </w:r>
      <w:r w:rsidRPr="008024F0">
        <w:rPr>
          <w:sz w:val="26"/>
          <w:szCs w:val="26"/>
        </w:rPr>
        <w:t xml:space="preserve"> был направлен на медицинское освидетельствование на состояние опьянения, от прохожд</w:t>
      </w:r>
      <w:r w:rsidRPr="008024F0">
        <w:rPr>
          <w:sz w:val="26"/>
          <w:szCs w:val="26"/>
        </w:rPr>
        <w:t>ения которого он отказался.</w:t>
      </w:r>
    </w:p>
    <w:p w:rsidR="00C5714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Мировой судья приходит к выводу, что вина </w:t>
      </w:r>
      <w:r w:rsidR="004414E8">
        <w:rPr>
          <w:color w:val="000000"/>
          <w:sz w:val="26"/>
          <w:szCs w:val="26"/>
        </w:rPr>
        <w:t>Идиятуллина Р.И</w:t>
      </w:r>
      <w:r w:rsidRPr="008024F0" w:rsidR="008024F0">
        <w:rPr>
          <w:color w:val="000000"/>
          <w:sz w:val="26"/>
          <w:szCs w:val="26"/>
        </w:rPr>
        <w:t>.</w:t>
      </w:r>
      <w:r w:rsidRPr="008024F0">
        <w:rPr>
          <w:color w:val="000000"/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 в совершении административного правонарушения доказана и квалифицирует его действия по  ч. 2 ст. 12.26 Кодекса РФ об административных правонарушениях.</w:t>
      </w:r>
    </w:p>
    <w:p w:rsidR="00C57140" w:rsidRPr="008024F0" w:rsidP="00C57140">
      <w:pPr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Имеющиеся в матер</w:t>
      </w:r>
      <w:r w:rsidRPr="008024F0">
        <w:rPr>
          <w:sz w:val="26"/>
          <w:szCs w:val="26"/>
        </w:rPr>
        <w:t xml:space="preserve">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C57140" w:rsidRPr="00332DE8" w:rsidP="00C5714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024F0">
        <w:rPr>
          <w:sz w:val="26"/>
          <w:szCs w:val="26"/>
        </w:rPr>
        <w:t>Процессуальный порядок сбора и закреплен</w:t>
      </w:r>
      <w:r w:rsidRPr="008024F0">
        <w:rPr>
          <w:sz w:val="26"/>
          <w:szCs w:val="26"/>
        </w:rPr>
        <w:t xml:space="preserve">ия доказательств должностными лицами </w:t>
      </w:r>
      <w:r w:rsidRPr="00332DE8">
        <w:rPr>
          <w:color w:val="0D0D0D" w:themeColor="text1" w:themeTint="F2"/>
          <w:sz w:val="26"/>
          <w:szCs w:val="26"/>
        </w:rPr>
        <w:t xml:space="preserve">административного органа не нарушены. </w:t>
      </w:r>
    </w:p>
    <w:p w:rsidR="00C57140" w:rsidRPr="00332DE8" w:rsidP="00C5714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32DE8">
        <w:rPr>
          <w:color w:val="0D0D0D" w:themeColor="text1" w:themeTint="F2"/>
          <w:sz w:val="26"/>
          <w:szCs w:val="26"/>
        </w:rPr>
        <w:t xml:space="preserve">К обстоятельству, смягчающему административную ответственность, мировой судья относит признание вины. </w:t>
      </w:r>
    </w:p>
    <w:p w:rsidR="00C57140" w:rsidRPr="00332DE8" w:rsidP="00C5714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32DE8">
        <w:rPr>
          <w:color w:val="0D0D0D" w:themeColor="text1" w:themeTint="F2"/>
          <w:sz w:val="26"/>
          <w:szCs w:val="26"/>
        </w:rPr>
        <w:t xml:space="preserve">Обстоятельств, отягчающих административную ответственность, мировой судья не </w:t>
      </w:r>
      <w:r w:rsidRPr="00332DE8">
        <w:rPr>
          <w:color w:val="0D0D0D" w:themeColor="text1" w:themeTint="F2"/>
          <w:sz w:val="26"/>
          <w:szCs w:val="26"/>
        </w:rPr>
        <w:t>усматривает.</w:t>
      </w:r>
    </w:p>
    <w:p w:rsidR="00C57140" w:rsidRPr="008024F0" w:rsidP="00C57140">
      <w:pPr>
        <w:ind w:firstLine="567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обстоятельств, смягчающих и отсутствие обстоятельств, отягчающих административную ответственность, приходит к </w:t>
      </w:r>
      <w:r w:rsidRPr="008024F0">
        <w:rPr>
          <w:sz w:val="26"/>
          <w:szCs w:val="26"/>
        </w:rPr>
        <w:t xml:space="preserve">выводу, что наказание необходимо назначить в виде административного ареста. </w:t>
      </w:r>
    </w:p>
    <w:p w:rsidR="00C57140" w:rsidRPr="004414E8" w:rsidP="00C57140">
      <w:pPr>
        <w:pStyle w:val="BodyTextIndent"/>
        <w:ind w:firstLine="540"/>
        <w:jc w:val="both"/>
        <w:rPr>
          <w:sz w:val="26"/>
          <w:szCs w:val="26"/>
        </w:rPr>
      </w:pPr>
      <w:r w:rsidRPr="004414E8">
        <w:rPr>
          <w:sz w:val="26"/>
          <w:szCs w:val="26"/>
        </w:rPr>
        <w:t xml:space="preserve">Медицинских противопоказаний, препятствующих содержанию </w:t>
      </w:r>
      <w:r w:rsidRPr="004414E8" w:rsidR="004414E8">
        <w:rPr>
          <w:color w:val="000000"/>
          <w:sz w:val="26"/>
          <w:szCs w:val="26"/>
        </w:rPr>
        <w:t>Идиятуллин</w:t>
      </w:r>
      <w:r w:rsidR="00332DE8">
        <w:rPr>
          <w:color w:val="000000"/>
          <w:sz w:val="26"/>
          <w:szCs w:val="26"/>
        </w:rPr>
        <w:t>а</w:t>
      </w:r>
      <w:r w:rsidRPr="004414E8" w:rsidR="004414E8">
        <w:rPr>
          <w:color w:val="000000"/>
          <w:sz w:val="26"/>
          <w:szCs w:val="26"/>
        </w:rPr>
        <w:t xml:space="preserve"> Р.И</w:t>
      </w:r>
      <w:r w:rsidRPr="004414E8" w:rsidR="008024F0">
        <w:rPr>
          <w:color w:val="000000"/>
          <w:sz w:val="26"/>
          <w:szCs w:val="26"/>
        </w:rPr>
        <w:t>.</w:t>
      </w:r>
      <w:r w:rsidRPr="004414E8">
        <w:rPr>
          <w:sz w:val="26"/>
          <w:szCs w:val="26"/>
        </w:rPr>
        <w:t xml:space="preserve"> в специальном учреждении, в судебном заседании не установлено.</w:t>
      </w:r>
    </w:p>
    <w:p w:rsidR="00C57140" w:rsidRPr="004414E8" w:rsidP="00C57140">
      <w:pPr>
        <w:pStyle w:val="21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4414E8">
        <w:rPr>
          <w:rFonts w:ascii="Times New Roman" w:hAnsi="Times New Roman"/>
          <w:sz w:val="26"/>
          <w:szCs w:val="26"/>
        </w:rPr>
        <w:t xml:space="preserve">Руководствуясь ст.ст. 29.9, 29.10 Кодекса </w:t>
      </w:r>
      <w:r w:rsidRPr="004414E8">
        <w:rPr>
          <w:rFonts w:ascii="Times New Roman" w:hAnsi="Times New Roman"/>
          <w:sz w:val="26"/>
          <w:szCs w:val="26"/>
        </w:rPr>
        <w:t>РФ об административных правонарушениях, мировой судья</w:t>
      </w:r>
    </w:p>
    <w:p w:rsidR="00C57140" w:rsidRPr="004414E8" w:rsidP="00C57140">
      <w:pPr>
        <w:pStyle w:val="BodyTextIndent"/>
        <w:tabs>
          <w:tab w:val="left" w:pos="4820"/>
        </w:tabs>
        <w:ind w:firstLine="0"/>
        <w:jc w:val="center"/>
        <w:rPr>
          <w:sz w:val="26"/>
          <w:szCs w:val="26"/>
        </w:rPr>
      </w:pPr>
      <w:r w:rsidRPr="004414E8">
        <w:rPr>
          <w:sz w:val="26"/>
          <w:szCs w:val="26"/>
        </w:rPr>
        <w:t>ПОСТАНОВИЛ:</w:t>
      </w:r>
    </w:p>
    <w:p w:rsidR="00C57140" w:rsidRPr="004414E8" w:rsidP="00C57140">
      <w:pPr>
        <w:pStyle w:val="BlockText"/>
        <w:tabs>
          <w:tab w:val="left" w:pos="567"/>
        </w:tabs>
        <w:ind w:firstLine="557"/>
        <w:rPr>
          <w:rFonts w:ascii="Times New Roman" w:hAnsi="Times New Roman" w:cs="Times New Roman"/>
          <w:sz w:val="26"/>
          <w:szCs w:val="26"/>
        </w:rPr>
      </w:pPr>
      <w:r w:rsidRPr="004414E8">
        <w:rPr>
          <w:rFonts w:ascii="Times New Roman" w:hAnsi="Times New Roman" w:cs="Times New Roman"/>
          <w:sz w:val="26"/>
          <w:szCs w:val="26"/>
        </w:rPr>
        <w:t xml:space="preserve">Идиятуллина Рамиля Исмагиловича </w:t>
      </w:r>
      <w:r w:rsidRPr="004414E8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сроком на </w:t>
      </w:r>
      <w:r w:rsidRPr="004414E8">
        <w:rPr>
          <w:rFonts w:ascii="Times New Roman" w:hAnsi="Times New Roman" w:cs="Times New Roman"/>
          <w:color w:val="000099"/>
          <w:sz w:val="26"/>
          <w:szCs w:val="26"/>
        </w:rPr>
        <w:t>10 (десять) суток</w:t>
      </w:r>
      <w:r w:rsidRPr="004414E8">
        <w:rPr>
          <w:rFonts w:ascii="Times New Roman" w:hAnsi="Times New Roman" w:cs="Times New Roman"/>
          <w:sz w:val="26"/>
          <w:szCs w:val="26"/>
        </w:rPr>
        <w:t>.</w:t>
      </w:r>
    </w:p>
    <w:p w:rsidR="00C57140" w:rsidRPr="004414E8" w:rsidP="00C57140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0" w:right="19" w:firstLine="557"/>
        <w:jc w:val="both"/>
        <w:textAlignment w:val="baseline"/>
        <w:rPr>
          <w:sz w:val="26"/>
          <w:szCs w:val="26"/>
        </w:rPr>
      </w:pPr>
      <w:r w:rsidRPr="004414E8">
        <w:rPr>
          <w:color w:val="000000"/>
          <w:sz w:val="26"/>
          <w:szCs w:val="26"/>
        </w:rPr>
        <w:t>Срок административного а</w:t>
      </w:r>
      <w:r w:rsidRPr="004414E8">
        <w:rPr>
          <w:color w:val="000000"/>
          <w:sz w:val="26"/>
          <w:szCs w:val="26"/>
        </w:rPr>
        <w:t xml:space="preserve">реста исчислять </w:t>
      </w:r>
      <w:r w:rsidRPr="004414E8">
        <w:rPr>
          <w:sz w:val="26"/>
          <w:szCs w:val="26"/>
        </w:rPr>
        <w:t xml:space="preserve">с момента задержания  -  </w:t>
      </w:r>
      <w:r w:rsidRPr="004414E8" w:rsidR="008024F0">
        <w:rPr>
          <w:sz w:val="26"/>
          <w:szCs w:val="26"/>
        </w:rPr>
        <w:t>00:</w:t>
      </w:r>
      <w:r w:rsidRPr="004414E8" w:rsidR="00FA4E25">
        <w:rPr>
          <w:sz w:val="26"/>
          <w:szCs w:val="26"/>
        </w:rPr>
        <w:t>05</w:t>
      </w:r>
      <w:r w:rsidRPr="004414E8">
        <w:rPr>
          <w:sz w:val="26"/>
          <w:szCs w:val="26"/>
        </w:rPr>
        <w:t xml:space="preserve"> часов  </w:t>
      </w:r>
      <w:r w:rsidRPr="004414E8" w:rsidR="00FA4E25">
        <w:rPr>
          <w:sz w:val="26"/>
          <w:szCs w:val="26"/>
        </w:rPr>
        <w:t>22 июля 2024</w:t>
      </w:r>
      <w:r w:rsidRPr="004414E8">
        <w:rPr>
          <w:sz w:val="26"/>
          <w:szCs w:val="26"/>
        </w:rPr>
        <w:t xml:space="preserve"> года.  </w:t>
      </w:r>
    </w:p>
    <w:p w:rsidR="00C57140" w:rsidRPr="004414E8" w:rsidP="00C57140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0" w:right="19" w:firstLine="557"/>
        <w:jc w:val="both"/>
        <w:textAlignment w:val="baseline"/>
        <w:rPr>
          <w:color w:val="000000"/>
          <w:sz w:val="26"/>
          <w:szCs w:val="26"/>
        </w:rPr>
      </w:pPr>
      <w:r w:rsidRPr="004414E8">
        <w:rPr>
          <w:color w:val="000000"/>
          <w:sz w:val="26"/>
          <w:szCs w:val="26"/>
        </w:rPr>
        <w:t xml:space="preserve">В случае невозможности немедленного исполнения наказания в виде административного ареста срок административного ареста </w:t>
      </w:r>
      <w:r w:rsidRPr="004414E8" w:rsidR="00FA4E25">
        <w:rPr>
          <w:sz w:val="26"/>
          <w:szCs w:val="26"/>
        </w:rPr>
        <w:t>Идиятуллина Рамиля Исмагиловича</w:t>
      </w:r>
      <w:r w:rsidRPr="004414E8" w:rsidR="00FA4E25">
        <w:rPr>
          <w:color w:val="000000"/>
          <w:sz w:val="26"/>
          <w:szCs w:val="26"/>
        </w:rPr>
        <w:t xml:space="preserve"> </w:t>
      </w:r>
      <w:r w:rsidRPr="004414E8">
        <w:rPr>
          <w:color w:val="000000"/>
          <w:sz w:val="26"/>
          <w:szCs w:val="26"/>
        </w:rPr>
        <w:t xml:space="preserve">исчислять с момента его </w:t>
      </w:r>
      <w:r w:rsidRPr="004414E8">
        <w:rPr>
          <w:color w:val="000000"/>
          <w:sz w:val="26"/>
          <w:szCs w:val="26"/>
        </w:rPr>
        <w:t>поступления в специальный приемник УМВД России по г. Нижневартовску.</w:t>
      </w:r>
    </w:p>
    <w:p w:rsidR="00C57140" w:rsidRPr="004414E8" w:rsidP="00C57140">
      <w:pPr>
        <w:ind w:firstLine="557"/>
        <w:jc w:val="both"/>
        <w:rPr>
          <w:sz w:val="26"/>
          <w:szCs w:val="26"/>
        </w:rPr>
      </w:pPr>
      <w:r w:rsidRPr="004414E8">
        <w:rPr>
          <w:sz w:val="26"/>
          <w:szCs w:val="26"/>
        </w:rPr>
        <w:t>Постановление об административном аресте подлежит немедленному исполнению.</w:t>
      </w:r>
    </w:p>
    <w:p w:rsidR="00C57140" w:rsidRPr="004414E8" w:rsidP="00C57140">
      <w:pPr>
        <w:ind w:right="-5" w:firstLine="540"/>
        <w:jc w:val="both"/>
        <w:rPr>
          <w:sz w:val="26"/>
          <w:szCs w:val="26"/>
        </w:rPr>
      </w:pPr>
      <w:r w:rsidRPr="004414E8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</w:t>
      </w:r>
      <w:r w:rsidRPr="004414E8">
        <w:rPr>
          <w:sz w:val="26"/>
          <w:szCs w:val="26"/>
        </w:rPr>
        <w:t>олучения копии постановления через мирового судью, вынесшего постановление.</w:t>
      </w:r>
    </w:p>
    <w:p w:rsidR="00C57140" w:rsidRPr="008024F0" w:rsidP="00C57140">
      <w:pPr>
        <w:ind w:right="-5" w:firstLine="540"/>
        <w:jc w:val="both"/>
        <w:rPr>
          <w:sz w:val="26"/>
          <w:szCs w:val="26"/>
        </w:rPr>
      </w:pPr>
    </w:p>
    <w:p w:rsidR="00C57140" w:rsidRPr="008024F0" w:rsidP="00C57140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***</w:t>
      </w:r>
    </w:p>
    <w:p w:rsidR="00C57140" w:rsidRPr="008024F0" w:rsidP="00C57140">
      <w:pPr>
        <w:pStyle w:val="PlainText"/>
        <w:ind w:right="-5"/>
        <w:rPr>
          <w:sz w:val="26"/>
          <w:szCs w:val="26"/>
        </w:rPr>
      </w:pP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 xml:space="preserve">Мировой судья судебного участка №1  </w:t>
      </w: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ab/>
        <w:t>О.В.Вдовина</w:t>
      </w:r>
    </w:p>
    <w:p w:rsidR="007632DD"/>
    <w:sectPr w:rsidSect="00666679">
      <w:headerReference w:type="even" r:id="rId4"/>
      <w:headerReference w:type="default" r:id="rId5"/>
      <w:pgSz w:w="11906" w:h="16838"/>
      <w:pgMar w:top="142" w:right="70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679" w:rsidP="00666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66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679" w:rsidP="00666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048">
      <w:rPr>
        <w:rStyle w:val="PageNumber"/>
        <w:noProof/>
      </w:rPr>
      <w:t>3</w:t>
    </w:r>
    <w:r>
      <w:rPr>
        <w:rStyle w:val="PageNumber"/>
      </w:rPr>
      <w:fldChar w:fldCharType="end"/>
    </w:r>
  </w:p>
  <w:p w:rsidR="00666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0"/>
    <w:rsid w:val="00332DE8"/>
    <w:rsid w:val="004414E8"/>
    <w:rsid w:val="004E57D8"/>
    <w:rsid w:val="00666679"/>
    <w:rsid w:val="007632DD"/>
    <w:rsid w:val="008024F0"/>
    <w:rsid w:val="00932B17"/>
    <w:rsid w:val="0093381E"/>
    <w:rsid w:val="00BB5B34"/>
    <w:rsid w:val="00C57140"/>
    <w:rsid w:val="00DE2048"/>
    <w:rsid w:val="00FA4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F49AB8-0431-4183-A690-04103D8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57140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57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C57140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57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C57140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C57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C57140"/>
    <w:pPr>
      <w:overflowPunct w:val="0"/>
      <w:autoSpaceDE w:val="0"/>
      <w:autoSpaceDN w:val="0"/>
      <w:adjustRightInd w:val="0"/>
      <w:ind w:firstLine="851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C5714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C5714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C57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2"/>
    <w:rsid w:val="00C5714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5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57140"/>
  </w:style>
  <w:style w:type="paragraph" w:customStyle="1" w:styleId="ConsPlusNormal">
    <w:name w:val="ConsPlusNormal"/>
    <w:rsid w:val="00C57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PlainText">
    <w:name w:val="Plain Text"/>
    <w:basedOn w:val="Normal"/>
    <w:link w:val="a3"/>
    <w:rsid w:val="00C57140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C571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DefaultParagraphFont"/>
    <w:link w:val="10"/>
    <w:rsid w:val="00C571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C57140"/>
    <w:pPr>
      <w:shd w:val="clear" w:color="auto" w:fill="FFFFFF"/>
      <w:spacing w:before="360" w:line="269" w:lineRule="exact"/>
      <w:jc w:val="both"/>
    </w:pPr>
    <w:rPr>
      <w:sz w:val="23"/>
      <w:szCs w:val="23"/>
      <w:lang w:eastAsia="en-US"/>
    </w:rPr>
  </w:style>
  <w:style w:type="character" w:customStyle="1" w:styleId="135pt">
    <w:name w:val="Основной текст + 13;5 pt"/>
    <w:basedOn w:val="a4"/>
    <w:rsid w:val="004E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